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МКДОУ «Детский сад №3 п. Теплое» Тепло-Огаревского района Тульской области</w:t>
      </w: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E7269">
        <w:rPr>
          <w:rFonts w:ascii="Times New Roman" w:eastAsia="Calibri" w:hAnsi="Times New Roman" w:cs="Times New Roman"/>
          <w:sz w:val="32"/>
          <w:szCs w:val="32"/>
        </w:rPr>
        <w:t xml:space="preserve">План работы  клуба по интересам </w:t>
      </w:r>
      <w:r w:rsidRPr="00DE7269">
        <w:rPr>
          <w:rFonts w:ascii="Times New Roman" w:eastAsia="Calibri" w:hAnsi="Times New Roman" w:cs="Times New Roman"/>
          <w:sz w:val="32"/>
          <w:szCs w:val="32"/>
        </w:rPr>
        <w:br/>
        <w:t>по конструктивно-модельной деятельности и ручному труду</w:t>
      </w:r>
      <w:r w:rsidRPr="00DE7269">
        <w:rPr>
          <w:rFonts w:ascii="Times New Roman" w:eastAsia="Calibri" w:hAnsi="Times New Roman" w:cs="Times New Roman"/>
          <w:sz w:val="32"/>
          <w:szCs w:val="32"/>
        </w:rPr>
        <w:br/>
        <w:t xml:space="preserve"> «Самоделкин» в старшей группе</w:t>
      </w:r>
      <w:r w:rsidRPr="00DE7269">
        <w:rPr>
          <w:rFonts w:ascii="Times New Roman" w:eastAsia="Calibri" w:hAnsi="Times New Roman" w:cs="Times New Roman"/>
          <w:sz w:val="32"/>
          <w:szCs w:val="32"/>
        </w:rPr>
        <w:br/>
        <w:t xml:space="preserve"> на 2023-2024 учебный год</w:t>
      </w: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7269" w:rsidRPr="00DE7269" w:rsidRDefault="00DE7269" w:rsidP="00DE7269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Воспитатель: Е. В. Галицкая</w:t>
      </w:r>
    </w:p>
    <w:p w:rsidR="00DE7269" w:rsidRPr="00DE7269" w:rsidRDefault="00DE7269" w:rsidP="00DE7269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Актуальность конструктивно-модельной деятельности и ручного труда в образовательном пространстве ДОУ</w:t>
      </w:r>
    </w:p>
    <w:p w:rsidR="00DE7269" w:rsidRPr="00DE7269" w:rsidRDefault="00DE7269" w:rsidP="00DE7269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       Современный выпускник ДОУ должен быть гармонически развитой личностью и обладать широким набором личностных качеств, среди которых: инициативность, самостоятельность, развитое воображение, любознательность, усидчивость и т. д. </w:t>
      </w:r>
    </w:p>
    <w:p w:rsidR="00DE7269" w:rsidRPr="00DE7269" w:rsidRDefault="00DE7269" w:rsidP="00DE7269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     Конструирование и ручной труд являются практической деятельностью, направленной на получение определенного, заранее задуманного продукта. Детское конструирование (создание различных построек из строительного материала, изготовление поделок и игрушек из бумаги, картона, природного материала) тесно связано с игрой и является деятельностью, отвечающей интересам детей. </w:t>
      </w:r>
    </w:p>
    <w:p w:rsidR="00DE7269" w:rsidRPr="00DE7269" w:rsidRDefault="00DE7269" w:rsidP="00DE7269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     Конструирование, отвечая интересам и потребностям детей дошкольного возраста, одновременно обладает широкими возможностями для умственного, нравственного, эстетического воспитания и социально-коммуникативного развития детей. В процессе целенаправленного обучения у дошкольников наряду с техническими навыками развивается умение анализировать предметы окружающей действительности, формируются обобщенные представления о создаваемых объектах, развиваются самостоятельность мышления, творчество, художественный вкус, формируются ценные качества личности (аккуратность, целеустремленность, настойчивость в достижении цели и т. п.) </w:t>
      </w:r>
    </w:p>
    <w:p w:rsidR="00DE7269" w:rsidRPr="00DE7269" w:rsidRDefault="00DE7269" w:rsidP="00DE7269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     Занятия по конструированию являются мощнейшим стимулом развития внимания и памяти дошкольников, фантазии и воображения, логического и абстрактного мышления, творческой активности и дружелюбия. Обеспечивая условия для полноценной и разнообразной конструктивной деятельности, педагог стремится воспитывать не послушного исполнителя, а творца, помогая детям раскрыть свои аналитические способности и художественные таланты, почувствовать себя художниками и дизайнерами, развить ручные навыки и умения.</w:t>
      </w:r>
    </w:p>
    <w:p w:rsidR="00DE7269" w:rsidRPr="00DE7269" w:rsidRDefault="00DE7269" w:rsidP="00DE7269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        Таким образом, занятия в клубе по интересам «Самоделкин» способствуют всестороннему и гармоничному развитию каждого ребенка.</w:t>
      </w: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t>Цель клуба:</w:t>
      </w: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способствовать гармоничному развитию личности ребенка путем овладения техническими навыками, развития творческих способностей и воображения детей в процессе конструктивно-модельной деятельности.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1. Образовательные задачи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Формировать навыки работы с различным материалом (строительный материал, картон, бумага, природный материал, бросовой материал, пластилин и др.).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Учить детей анализировать поделки и постройки, выделять основные части и характерные детали конструкций и поделок. На основе анализа находить конструктивные решения и планировать создание собственной постройки, поделки. 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7269">
        <w:rPr>
          <w:rFonts w:ascii="Times New Roman" w:eastAsia="Calibri" w:hAnsi="Times New Roman" w:cs="Times New Roman"/>
          <w:i/>
          <w:sz w:val="24"/>
          <w:szCs w:val="24"/>
        </w:rPr>
        <w:t>Работа с конструктором: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Знакомить детей с новыми деталями конструктора.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Развивать навыки конструирования по словесной инструкции, условиям, замыслу, картинкам, фотографиям, готовым схематическим алгоритмам.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Учить самостоятельно подбирать строительный материал.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7269">
        <w:rPr>
          <w:rFonts w:ascii="Times New Roman" w:eastAsia="Calibri" w:hAnsi="Times New Roman" w:cs="Times New Roman"/>
          <w:i/>
          <w:sz w:val="24"/>
          <w:szCs w:val="24"/>
        </w:rPr>
        <w:t>Работа с бумагой и картоном: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Совершенствовать умение работать с бумагой; создавать из бумаги объемные фигуры, работать по готовой выкройке.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7269">
        <w:rPr>
          <w:rFonts w:ascii="Times New Roman" w:eastAsia="Calibri" w:hAnsi="Times New Roman" w:cs="Times New Roman"/>
          <w:i/>
          <w:sz w:val="24"/>
          <w:szCs w:val="24"/>
        </w:rPr>
        <w:t>Работа с природным и бросовым материалом: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Учить делать игрушки, сувениры из природного и бросового материала.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2. Развивающие задачи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Развивать у детей интерес к конструированию, творчеству.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Развивать представление о свойствах материалов для конструирования.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Развивать технические навыки работы с различными материалами. 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Продолжать развивать умение детей устанавливать связь между создаваемыми постройками и тем, что они видят в окружающей жизни.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Развивать умение использовать созданные поделки в игровой деятельности.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Способствовать развитию у детей самостоятельности, творчества, инициативы.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3. Воспитательные задачи: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Воспитывать дружелюбие, аккуратность, умение бережно и рационально использовать материал.</w:t>
      </w: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7269" w:rsidRPr="00DE7269" w:rsidRDefault="00DE7269" w:rsidP="00DE7269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Ожидаемые результаты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6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 концу учебного года дети будут уметь: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6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в конструировании: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6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анализировать образец постройки, планировать этапы создания своей постройки, находить конструктивные решения; создавать постройки по рисунку, работать коллективно; 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6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в ручном труде:</w:t>
      </w: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6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сгибать лист вчетверо в разных направлениях, работать по готовой выкройке, ножницами; делать игрушки из природного материала.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t>Формы оценки качества знаний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Оформление выставок творческих работ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DE7269" w:rsidRPr="00DE7269" w:rsidRDefault="00DE7269" w:rsidP="00DE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Наглядные пособия (образцы поделок, иллюстрации, карты-схемы);</w:t>
      </w:r>
    </w:p>
    <w:p w:rsidR="00DE7269" w:rsidRPr="00DE7269" w:rsidRDefault="00DE7269" w:rsidP="00DE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строительный материал, металлический конструктор;</w:t>
      </w:r>
    </w:p>
    <w:p w:rsidR="00DE7269" w:rsidRPr="00DE7269" w:rsidRDefault="00DE7269" w:rsidP="00DE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цветная бумага, картон, ножницы, клей;</w:t>
      </w:r>
    </w:p>
    <w:p w:rsidR="00DE7269" w:rsidRPr="00DE7269" w:rsidRDefault="00DE7269" w:rsidP="00DE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природный материал (шишки, засушенные листья и т.д.);</w:t>
      </w:r>
    </w:p>
    <w:p w:rsidR="00DE7269" w:rsidRPr="00DE7269" w:rsidRDefault="00DE7269" w:rsidP="00DE72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бросовой материал (втулки).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t>Условия реализации программы клуба</w:t>
      </w:r>
    </w:p>
    <w:p w:rsidR="00DE7269" w:rsidRPr="00DE7269" w:rsidRDefault="007F1CB8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Данная программа</w:t>
      </w:r>
      <w:r w:rsidR="00DE7269" w:rsidRPr="00DE7269">
        <w:rPr>
          <w:rFonts w:ascii="Times New Roman" w:eastAsia="Calibri" w:hAnsi="Times New Roman" w:cs="Times New Roman"/>
          <w:sz w:val="24"/>
          <w:szCs w:val="24"/>
        </w:rPr>
        <w:t xml:space="preserve"> рассчитана   на 1 год   обучения   и предусмотрена для детей дошкольного возраста 5-6 лет.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1 год – 36 часа (1 час в неделю) 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Занятие проводится группой в количестве 15-20 человек 25мин.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t>Методы и приемы</w:t>
      </w:r>
      <w:r w:rsidR="00F46A1C" w:rsidRPr="00F46A1C">
        <w:rPr>
          <w:rFonts w:ascii="Times New Roman" w:eastAsia="Calibri" w:hAnsi="Times New Roman" w:cs="Times New Roman"/>
          <w:b/>
          <w:sz w:val="24"/>
          <w:szCs w:val="24"/>
        </w:rPr>
        <w:t xml:space="preserve"> работы с детьми</w:t>
      </w:r>
      <w:r w:rsidRPr="00DE726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словесные (беседа, рассказ, пояснение); </w:t>
      </w:r>
    </w:p>
    <w:p w:rsidR="00DE7269" w:rsidRP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наглядные (показ образца, показ способов действий);</w:t>
      </w:r>
    </w:p>
    <w:p w:rsidR="00DE7269" w:rsidRDefault="00DE7269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>практические (обследование образца, выполнение работы по образцу, по указаниям, планирование последовательности действий, оценка полученных результатов)</w:t>
      </w:r>
      <w:r w:rsidR="007F1C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1CB8" w:rsidRPr="00DE7269" w:rsidRDefault="007F1CB8" w:rsidP="00DE72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игровые.</w:t>
      </w:r>
    </w:p>
    <w:p w:rsidR="00F46A1C" w:rsidRDefault="00F46A1C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A1C" w:rsidRDefault="00F46A1C" w:rsidP="007F1CB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Список детей</w:t>
      </w:r>
    </w:p>
    <w:p w:rsidR="00DE7269" w:rsidRPr="002B1F21" w:rsidRDefault="002B1F21" w:rsidP="002B1F21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E7269" w:rsidRPr="00DE7269" w:rsidRDefault="00DE7269" w:rsidP="002B1F2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7269" w:rsidRPr="00DE7269" w:rsidRDefault="00DE7269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 работы клуба по интересам по конструктивно-модельной деятельности и ручному труду «Самоделкин» но 2023-24 учебный год</w:t>
      </w: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 Сентябрь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1"/>
        <w:gridCol w:w="2100"/>
        <w:gridCol w:w="6659"/>
      </w:tblGrid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«Стрекоза»</w:t>
            </w:r>
          </w:p>
          <w:p w:rsidR="00DE7269" w:rsidRPr="00DE7269" w:rsidRDefault="00DE7269" w:rsidP="00DE726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природным материалом. Учить детей делать игрушку из природного материала по образцу, использовать для соединения частей игрушки пластилин. Формировать у детей интерес к данному виду труда.</w:t>
            </w:r>
          </w:p>
          <w:p w:rsidR="00DE7269" w:rsidRPr="00DE7269" w:rsidRDefault="00DE7269" w:rsidP="00DE726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Гульянц с. 35</w:t>
            </w:r>
          </w:p>
        </w:tc>
      </w:tr>
      <w:tr w:rsidR="00DE7269" w:rsidRPr="00DE7269" w:rsidTr="004323E8">
        <w:trPr>
          <w:trHeight w:val="970"/>
        </w:trPr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«Бабочка»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природным материалом. Учить детей изготавливать игрушку бабочку и соизмерять при этом ее части. Развивать воображение детей, желание сделать игрушку красивой. </w:t>
            </w:r>
          </w:p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  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Гульянц с. 37           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jc w:val="center"/>
              <w:rPr>
                <w:rFonts w:ascii="Calibri" w:eastAsia="Calibri" w:hAnsi="Calibri" w:cs="Times New Roman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«Стенгазета ко Дню работника дошкольного образования»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природным материалом. Расширять представления детей о поздравительной открытке. Учить использовать природный материал (засушенные листья, ягоды) для </w:t>
            </w:r>
            <w:r w:rsidR="004B523E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оформления поздравительной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стенгазеты. </w:t>
            </w:r>
            <w:r w:rsidR="004B523E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Развивать навыки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работы с природным материалом, навыки коллективной работы.</w:t>
            </w:r>
          </w:p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Из личного опыта                                               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«Альбом для рисования»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Calibri" w:eastAsia="Calibri" w:hAnsi="Calibri" w:cs="Times New Roman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бумагой. Упражнять детей в умении сгибать бумагу разной формы пополам, вчетверо.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Лиштван с. 80</w:t>
            </w:r>
          </w:p>
        </w:tc>
      </w:tr>
    </w:tbl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Октябрь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1"/>
        <w:gridCol w:w="2094"/>
        <w:gridCol w:w="6665"/>
      </w:tblGrid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«Грузовой автомобиль»</w:t>
            </w:r>
          </w:p>
        </w:tc>
        <w:tc>
          <w:tcPr>
            <w:tcW w:w="6910" w:type="dxa"/>
          </w:tcPr>
          <w:p w:rsidR="00DE7269" w:rsidRPr="00DE7269" w:rsidRDefault="00DE7269" w:rsidP="007C46A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со строительным материалом. Вспомнить и закрепить ранее приобретенные детьми приемы конструирования. Совершенствовать умение анализировать образец, строить в определенной последовательности, научить заменять кубики брусками, пластины кирпичиками. Познакомить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 назначением фанерной пластины.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Лиштван с. 70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«Бабочка»</w:t>
            </w:r>
          </w:p>
        </w:tc>
        <w:tc>
          <w:tcPr>
            <w:tcW w:w="6910" w:type="dxa"/>
          </w:tcPr>
          <w:p w:rsidR="00DE7269" w:rsidRPr="00DE7269" w:rsidRDefault="00DE7269" w:rsidP="00F46A1C">
            <w:pPr>
              <w:jc w:val="both"/>
              <w:rPr>
                <w:rFonts w:ascii="Calibri" w:eastAsia="Calibri" w:hAnsi="Calibri" w:cs="Times New Roman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бумагой. Учить детей изготавливать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игрушку, складывая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квадратную форму по диагонали, четко совмещая стороны и углы; развивать глазомер, память.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Довженко с.20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«Птичка»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природным материалом. Учить детей делать игрушку по образцу из скорлупы грецкого ореха, использовать для соединения частей игрушки пластилин. Формировать у детей интерес к данному виду труда.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                    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Из личного опыта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«Катер»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Работа со строительным материалом. Познакомить детей с новыми деталями – кольцами, возможностью использования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их. Упражнять в замене одних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деталей другими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; учить планировать постройку, предварительно рассказывать о ней. </w:t>
            </w:r>
          </w:p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     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Лиштван с. 71</w:t>
            </w:r>
          </w:p>
        </w:tc>
      </w:tr>
    </w:tbl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Ноябрь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1"/>
        <w:gridCol w:w="2086"/>
        <w:gridCol w:w="6673"/>
      </w:tblGrid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«Трамвай»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строительным материалом. Развивать у детей умение отражать свои знания о предметах. Учить их делать прочное основание постройки, используя цилиндры, делать перекрытие.  </w:t>
            </w:r>
          </w:p>
          <w:p w:rsidR="00DE7269" w:rsidRPr="00DE7269" w:rsidRDefault="00DE7269" w:rsidP="00DE7269">
            <w:pPr>
              <w:jc w:val="both"/>
              <w:rPr>
                <w:rFonts w:ascii="Calibri" w:eastAsia="Calibri" w:hAnsi="Calibri" w:cs="Times New Roman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Лиштван с. 72                                 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«Котенок»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бумагой.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изготавливать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игрушку, складывая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квадратную форму по диагонали, четко совмещая стороны и углы; развивать глазомер, память. </w:t>
            </w:r>
          </w:p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Долженко с. 61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«Мосты»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со строительным материалом. Восстановить и закрепить навыки, приобретенные детьми в средней группе. Учить сооружать разные по протяженности мосты, использовать разные варианты оформления мостов. Развивать у детей самостоятельность, инициативу.           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Лиштван с. 74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«Подарок ко Дню матери»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бумагой. Учить вырезать цветы по образцу, из сложенного в нескольких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направлениях квадрата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точно совмещая стороны и углы. Совершенствовать умение выполнять композицию из приготовленных заготовок. Развивать навыки работы с ножницами и клеем. Воспитывать желание радовать близких людей.           </w:t>
            </w:r>
            <w:r w:rsidR="007C4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Долженко с.22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</w:tbl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Декабрь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0"/>
        <w:gridCol w:w="2116"/>
        <w:gridCol w:w="6644"/>
      </w:tblGrid>
      <w:tr w:rsidR="00DE7269" w:rsidRPr="00DE7269" w:rsidTr="00B61BC6">
        <w:tc>
          <w:tcPr>
            <w:tcW w:w="56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644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B61BC6">
        <w:tc>
          <w:tcPr>
            <w:tcW w:w="56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«Дом»</w:t>
            </w:r>
          </w:p>
        </w:tc>
        <w:tc>
          <w:tcPr>
            <w:tcW w:w="6644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строительным материалом. Учить детей делать более сложное перекрытие, сооружать достаточно сложную конструкцию, украшать постройку. Формировать умение анализировать образец, находить отдельные конструктивные решения.                                                  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Лиштван с. 74</w:t>
            </w:r>
          </w:p>
        </w:tc>
      </w:tr>
      <w:tr w:rsidR="00DE7269" w:rsidRPr="00DE7269" w:rsidTr="00B61BC6">
        <w:trPr>
          <w:trHeight w:val="850"/>
        </w:trPr>
        <w:tc>
          <w:tcPr>
            <w:tcW w:w="56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«Фонарик трехсторонний»</w:t>
            </w:r>
            <w:r w:rsidRPr="00DE7269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6644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бумагой. Показать детям новый способ склеивания выкройки для изготовления фонарика. Учить сравнивать похожие предметы, выделять в них общее и различное. </w:t>
            </w:r>
          </w:p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Лиштван с. 81 </w:t>
            </w:r>
          </w:p>
        </w:tc>
      </w:tr>
      <w:tr w:rsidR="00DE7269" w:rsidRPr="00DE7269" w:rsidTr="00B61BC6">
        <w:tc>
          <w:tcPr>
            <w:tcW w:w="56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«Символ года -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Дракон» </w:t>
            </w:r>
          </w:p>
        </w:tc>
        <w:tc>
          <w:tcPr>
            <w:tcW w:w="6644" w:type="dxa"/>
          </w:tcPr>
          <w:p w:rsidR="00DE7269" w:rsidRPr="00DE7269" w:rsidRDefault="00DE7269" w:rsidP="00DE726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бумагой. Учить детей выполнять поделку-</w:t>
            </w:r>
            <w:r w:rsidR="004B523E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сувенир из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бумаги по образцу. Закреплять навык работы с ножницами и клеем. Ра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звивать творческое воображение.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Из опыта работы </w:t>
            </w:r>
          </w:p>
        </w:tc>
      </w:tr>
    </w:tbl>
    <w:p w:rsidR="00B61BC6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61BC6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lastRenderedPageBreak/>
        <w:t>Январь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0"/>
        <w:gridCol w:w="2115"/>
        <w:gridCol w:w="6645"/>
      </w:tblGrid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«Динозавр»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природным материалом. Учить детей делать игрушку из природного материала по образцу, использовать для </w:t>
            </w:r>
            <w:r w:rsidR="004B523E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изготовления и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скрепления частей игрушки пластилин. Формировать у детей интерес к данному виду труда.                      </w:t>
            </w:r>
          </w:p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 личного опыта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«Многоэтажный дом»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абота со строительным материалом. Формировать у детей обобщенные представления о зданиях. Учить создавать постройку, отвечающую определенным требованиям. Закреплять умение делать перекрытия. Воспитывать умение работать вдвоем, не мешая друг другу.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Лиштван с. 76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«Ежи»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природным материалом. Учить детей делать игрушку «еж» по образцу из еловой шишки, дополняя ее различными деталями. Использовать для соединения частей игрушки пластилин. Формировать у детей интерес к данному виду труда.</w:t>
            </w:r>
          </w:p>
          <w:p w:rsidR="00DE7269" w:rsidRPr="00DE7269" w:rsidRDefault="00DE7269" w:rsidP="00F46A1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                                                                        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Из личного опыта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«Улица города»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Работа со строительным материалом. Активизировать знания детей, учить их творчески применять ранее приобретенные конструктивные умения. Учить размещать свои постройки с учетом расположения построек других детей. Закреплять умение трудиться в кол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лективе.               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      Лиштван с 77</w:t>
            </w:r>
          </w:p>
        </w:tc>
      </w:tr>
    </w:tbl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 Февраль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0"/>
        <w:gridCol w:w="2102"/>
        <w:gridCol w:w="6658"/>
      </w:tblGrid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«Солдат»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бумагой (Мастер-класс с родителями)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изготавливать фигуру солдата по схеме, складывая лист бумаги в разных направлениях, четко совмещая стороны и углы. Развивать глазомер, память.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Из интернет источника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«Самолеты»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бумагой.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изготавливать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самолет, складывая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 бумаги в разных направлениях, четко совмещая стороны и углы. Развивать глазомер, память, умение делать поделку прочной.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Лиштван с 94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«Куколка масленица»</w:t>
            </w:r>
          </w:p>
        </w:tc>
        <w:tc>
          <w:tcPr>
            <w:tcW w:w="6910" w:type="dxa"/>
          </w:tcPr>
          <w:p w:rsidR="00DE7269" w:rsidRPr="00DE7269" w:rsidRDefault="00DE7269" w:rsidP="007C4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бумагой.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изготавливать куколку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Масленицу из листа,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сложенного гармошкой. Развивать умение складывать лист бумаги гармошкой. Развивать глазомер, память</w:t>
            </w:r>
            <w:r w:rsidR="007C46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C46AD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</w:t>
            </w:r>
            <w:r w:rsidR="007C46AD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 интернет источника</w:t>
            </w:r>
            <w:r w:rsidR="007C46AD" w:rsidRPr="00DE7269">
              <w:rPr>
                <w:rFonts w:ascii="Calibri" w:eastAsia="Calibri" w:hAnsi="Calibri" w:cs="Times New Roman"/>
                <w:iCs/>
              </w:rPr>
              <w:t xml:space="preserve">                                    </w:t>
            </w:r>
            <w:r w:rsidRPr="00DE7269">
              <w:rPr>
                <w:rFonts w:ascii="Calibri" w:eastAsia="Calibri" w:hAnsi="Calibri" w:cs="Times New Roman"/>
                <w:iCs/>
              </w:rPr>
              <w:t xml:space="preserve">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«Корзиночка»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бумагой. Учить детей работать по выкройке (делать квадратную коробочку). Воспитывать самос</w:t>
            </w:r>
            <w:r w:rsidR="007C46A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оятельность, инициативу.                  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Лиштван с. 85</w:t>
            </w:r>
          </w:p>
        </w:tc>
      </w:tr>
    </w:tbl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Март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1"/>
        <w:gridCol w:w="2090"/>
        <w:gridCol w:w="6669"/>
      </w:tblGrid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«Подарок маме к 8 марта»</w:t>
            </w:r>
          </w:p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бумагой. Учить вырезать цветы по образцу, из сложенного в нескольких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направлениях квадрата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точно совмещая стороны и углы. Совершенствовать умение выполнять композицию из приготовленных заготовок. Развивать навыки работы с ножницами и клеем. Воспитывать желание радовать близких людей.       </w:t>
            </w:r>
            <w:r w:rsidR="007C4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7C46AD">
              <w:rPr>
                <w:rFonts w:ascii="Times New Roman" w:eastAsia="Calibri" w:hAnsi="Times New Roman" w:cs="Times New Roman"/>
                <w:sz w:val="24"/>
                <w:szCs w:val="24"/>
              </w:rPr>
              <w:t>Долженко с. 22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«Автобус»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бумагой. Упражнять детей в умении сгибать бумагу разной формы пополам, вчетверо.                      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Лиштван  с.81.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«Рыбки в аквариуме»</w:t>
            </w:r>
          </w:p>
        </w:tc>
        <w:tc>
          <w:tcPr>
            <w:tcW w:w="6910" w:type="dxa"/>
          </w:tcPr>
          <w:p w:rsidR="00DE7269" w:rsidRPr="00DE7269" w:rsidRDefault="00DE7269" w:rsidP="00F46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бумагой. Учить детей делать рыбку, складывая лист бумаги в разных направлениях, четко совмещая стороны и углы. Развивать глазомер, память, умение делать поделку прочной.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6A1C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Долженко с. 174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 замыслу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самостоятельно задумывать содержание своей работы, подбирать для ее изготовления нужный материал. Развивать творческие способности детей, совершенствовать конструктивные навыки.  </w:t>
            </w:r>
          </w:p>
        </w:tc>
      </w:tr>
    </w:tbl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 Апрель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0"/>
        <w:gridCol w:w="2092"/>
        <w:gridCol w:w="6668"/>
      </w:tblGrid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«Ракета»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бумагой.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изготавливать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ракету, складывая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 бумаги в разных направлениях, четко совмещая стороны и углы. Развивать глазомер, память, умение делать поделку прочной.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Из личного опыта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    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«Сказочный домик»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бумагой. Закрепить ранее полученные умения работать с бумагой; учить делать новую игрушку, передавая в ней сказочный образ домика.                            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Лиштван с.87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«Лиса»</w:t>
            </w:r>
          </w:p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бумагой.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изготавливать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лисичку, складывая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 бумаги в разных направлениях, четко совмещая стороны и углы. Развивать глазомер, память, умение делать поделку прочной.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Долженко с. 22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«Кораблик»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абота с бумагой. Учить детей выполнять поделку в технике «Оригами», складывать лист бумаги в разных направлениях, запоминая последовательность действий. Развивать моторику рук, внимание, память.                                          Лиштван с. 96</w:t>
            </w:r>
          </w:p>
        </w:tc>
      </w:tr>
    </w:tbl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269">
        <w:rPr>
          <w:rFonts w:ascii="Times New Roman" w:eastAsia="Calibri" w:hAnsi="Times New Roman" w:cs="Times New Roman"/>
          <w:sz w:val="24"/>
          <w:szCs w:val="24"/>
        </w:rPr>
        <w:t xml:space="preserve">  Май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0"/>
        <w:gridCol w:w="2125"/>
        <w:gridCol w:w="6635"/>
      </w:tblGrid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«Голубь мира» </w:t>
            </w:r>
          </w:p>
        </w:tc>
        <w:tc>
          <w:tcPr>
            <w:tcW w:w="6910" w:type="dxa"/>
          </w:tcPr>
          <w:p w:rsidR="00DE7269" w:rsidRPr="00DE7269" w:rsidRDefault="00DE7269" w:rsidP="007C46A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Работа с бумагой. Развивать умение выполнять поделку из бумаги в технике «Оригами», </w:t>
            </w:r>
            <w:r w:rsidR="004B523E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складывая лист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бумаги в разных направлениях.                       </w:t>
            </w:r>
            <w:r w:rsidR="007C46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7C46AD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Долженко с. 89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</w:t>
            </w:r>
          </w:p>
        </w:tc>
      </w:tr>
      <w:tr w:rsidR="00DE7269" w:rsidRPr="00DE7269" w:rsidTr="004323E8">
        <w:trPr>
          <w:trHeight w:val="1077"/>
        </w:trPr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«Поздравительная открытка ко Дню Победы» </w:t>
            </w:r>
          </w:p>
        </w:tc>
        <w:tc>
          <w:tcPr>
            <w:tcW w:w="6910" w:type="dxa"/>
          </w:tcPr>
          <w:p w:rsidR="007C46AD" w:rsidRDefault="00DE7269" w:rsidP="007C46A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бумагой. Учить детей для изготовления деталей цветка складывать квадратную форму о диагонали, четко совмещая стороны и углы. Формировать из деталей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цветы в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технике «Оригами». Развивать внимание, память, аккуратность при оформления поздравительной открытки. Воспитывать желание радовать своих близких.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DE7269" w:rsidRPr="00DE7269" w:rsidRDefault="007C46AD" w:rsidP="007C4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Из личного опыта</w:t>
            </w:r>
            <w:r w:rsidR="00DE7269"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</w:t>
            </w:r>
            <w:r w:rsidR="00F46A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«Пчелка. Игрушка из втулки» </w:t>
            </w:r>
          </w:p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бросовым материалом. Учить детей выполнять поделки из бросового материала. Развивать творческое воображение, технические навыки работы с ножницами, клеем.</w:t>
            </w:r>
            <w:r w:rsidR="00F46A1C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="00F46A1C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личного опыта                                                         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«Ромашка» </w:t>
            </w:r>
          </w:p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Работа с бумагой.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изготавливать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ромашку из листа,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сложенного гармошкой. </w:t>
            </w:r>
            <w:r w:rsidR="004B523E"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складывать лист бумаги гармошкой. Развивать глазомер, память, аккуратность.               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2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 интернет источника</w:t>
            </w:r>
            <w:r w:rsidRPr="00DE7269">
              <w:rPr>
                <w:rFonts w:ascii="Calibri" w:eastAsia="Calibri" w:hAnsi="Calibri" w:cs="Times New Roman"/>
                <w:iCs/>
              </w:rPr>
              <w:t xml:space="preserve">                                    </w:t>
            </w:r>
          </w:p>
        </w:tc>
      </w:tr>
      <w:tr w:rsidR="00DE7269" w:rsidRPr="00DE7269" w:rsidTr="004323E8">
        <w:tc>
          <w:tcPr>
            <w:tcW w:w="567" w:type="dxa"/>
          </w:tcPr>
          <w:p w:rsidR="00DE7269" w:rsidRPr="00DE7269" w:rsidRDefault="00DE7269" w:rsidP="00DE72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DE7269" w:rsidRPr="00DE7269" w:rsidRDefault="00DE7269" w:rsidP="00DE72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Ознакомительное конструирование из металлического конструктора</w:t>
            </w:r>
          </w:p>
        </w:tc>
        <w:tc>
          <w:tcPr>
            <w:tcW w:w="6910" w:type="dxa"/>
          </w:tcPr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металлическим конструктором, названием некоторых его деталей. Формировать умение анализировать образец, учить сооружать несложную конструкцию. </w:t>
            </w:r>
          </w:p>
          <w:p w:rsidR="00DE7269" w:rsidRPr="00DE7269" w:rsidRDefault="00DE7269" w:rsidP="00DE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 к конструированию, внимание, усидчивость, мелкую моторику рук.</w:t>
            </w:r>
            <w:r w:rsidR="00F4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DE7269">
              <w:rPr>
                <w:rFonts w:ascii="Times New Roman" w:eastAsia="Calibri" w:hAnsi="Times New Roman" w:cs="Times New Roman"/>
                <w:sz w:val="24"/>
                <w:szCs w:val="24"/>
              </w:rPr>
              <w:t>Из личного опыта</w:t>
            </w:r>
          </w:p>
        </w:tc>
      </w:tr>
    </w:tbl>
    <w:p w:rsidR="00DE7269" w:rsidRPr="00DE7269" w:rsidRDefault="00DE7269" w:rsidP="00DE7269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7269" w:rsidRPr="00DE7269" w:rsidRDefault="00DE7269" w:rsidP="00DE726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269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DE7269" w:rsidRPr="00DE7269" w:rsidRDefault="00DE7269" w:rsidP="00DE7269">
      <w:pPr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E7269">
        <w:rPr>
          <w:rFonts w:ascii="Times New Roman" w:eastAsia="Calibri" w:hAnsi="Times New Roman" w:cs="Times New Roman"/>
          <w:spacing w:val="-1"/>
          <w:sz w:val="24"/>
          <w:szCs w:val="24"/>
        </w:rPr>
        <w:t>1. Гульянц Э. К., Базик И. Я. Что можно сделать из природного материала М.: Просвещение, 1984. – 175 с.</w:t>
      </w:r>
    </w:p>
    <w:p w:rsidR="00DE7269" w:rsidRPr="00DE7269" w:rsidRDefault="00DE7269" w:rsidP="00DE7269">
      <w:pPr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E7269">
        <w:rPr>
          <w:rFonts w:ascii="Times New Roman" w:eastAsia="Calibri" w:hAnsi="Times New Roman" w:cs="Times New Roman"/>
          <w:spacing w:val="-1"/>
          <w:sz w:val="24"/>
          <w:szCs w:val="24"/>
        </w:rPr>
        <w:t>2. Долженко Г. И. 100 оригами Ярославль: Академия развития: Академия Холдинг, 2024. – 224 с.</w:t>
      </w:r>
    </w:p>
    <w:p w:rsidR="00DE7269" w:rsidRPr="00DE7269" w:rsidRDefault="00DE7269" w:rsidP="00DE7269">
      <w:pPr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E726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3. Куцакова Л. В. Конструирование и ручной труд в детском саду М.: Просвещение, 1990. – 158 с. </w:t>
      </w:r>
    </w:p>
    <w:p w:rsidR="00DE7269" w:rsidRPr="00DE7269" w:rsidRDefault="00DE7269" w:rsidP="00DE7269">
      <w:pPr>
        <w:spacing w:after="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DE726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4. Лиштван 3. В. Конструирование М.: Просвещение, </w:t>
      </w:r>
      <w:r w:rsidR="004B523E" w:rsidRPr="00DE7269">
        <w:rPr>
          <w:rFonts w:ascii="Times New Roman" w:eastAsia="Calibri" w:hAnsi="Times New Roman" w:cs="Times New Roman"/>
          <w:spacing w:val="-1"/>
          <w:sz w:val="24"/>
          <w:szCs w:val="24"/>
        </w:rPr>
        <w:t>1981. -</w:t>
      </w:r>
      <w:r w:rsidRPr="00DE7269">
        <w:rPr>
          <w:rFonts w:ascii="Times New Roman" w:eastAsia="Calibri" w:hAnsi="Times New Roman" w:cs="Times New Roman"/>
          <w:spacing w:val="-1"/>
          <w:sz w:val="24"/>
          <w:szCs w:val="24"/>
        </w:rPr>
        <w:t>159 с.</w:t>
      </w:r>
    </w:p>
    <w:p w:rsidR="00BC43FC" w:rsidRDefault="00BC43FC">
      <w:pPr>
        <w:rPr>
          <w:rFonts w:ascii="Times New Roman" w:hAnsi="Times New Roman" w:cs="Times New Roman"/>
          <w:sz w:val="24"/>
          <w:szCs w:val="24"/>
        </w:rPr>
      </w:pPr>
    </w:p>
    <w:p w:rsidR="00DE7269" w:rsidRDefault="00DE7269">
      <w:pPr>
        <w:rPr>
          <w:rFonts w:ascii="Times New Roman" w:hAnsi="Times New Roman" w:cs="Times New Roman"/>
          <w:sz w:val="24"/>
          <w:szCs w:val="24"/>
        </w:rPr>
      </w:pPr>
    </w:p>
    <w:p w:rsidR="00DE7269" w:rsidRDefault="00DE7269">
      <w:pPr>
        <w:rPr>
          <w:rFonts w:ascii="Times New Roman" w:hAnsi="Times New Roman" w:cs="Times New Roman"/>
          <w:sz w:val="24"/>
          <w:szCs w:val="24"/>
        </w:rPr>
      </w:pPr>
    </w:p>
    <w:p w:rsidR="00DE7269" w:rsidRDefault="00DE7269">
      <w:pPr>
        <w:rPr>
          <w:rFonts w:ascii="Times New Roman" w:hAnsi="Times New Roman" w:cs="Times New Roman"/>
          <w:sz w:val="24"/>
          <w:szCs w:val="24"/>
        </w:rPr>
      </w:pPr>
    </w:p>
    <w:p w:rsidR="00DE7269" w:rsidRDefault="00DE7269">
      <w:pPr>
        <w:rPr>
          <w:rFonts w:ascii="Times New Roman" w:hAnsi="Times New Roman" w:cs="Times New Roman"/>
          <w:sz w:val="24"/>
          <w:szCs w:val="24"/>
        </w:rPr>
      </w:pPr>
    </w:p>
    <w:p w:rsidR="00B61BC6" w:rsidRDefault="00B61BC6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BC6" w:rsidRDefault="00B61BC6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46AD" w:rsidRDefault="007C46AD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46AD" w:rsidRDefault="007C46AD" w:rsidP="00DE72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28D" w:rsidRDefault="006B028D" w:rsidP="00DE7269">
      <w:pPr>
        <w:rPr>
          <w:rFonts w:ascii="Times New Roman" w:hAnsi="Times New Roman" w:cs="Times New Roman"/>
          <w:sz w:val="24"/>
          <w:szCs w:val="24"/>
        </w:rPr>
        <w:sectPr w:rsidR="006B028D" w:rsidSect="004B523E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75"/>
        <w:gridCol w:w="540"/>
        <w:gridCol w:w="660"/>
        <w:gridCol w:w="615"/>
        <w:gridCol w:w="660"/>
        <w:gridCol w:w="540"/>
        <w:gridCol w:w="675"/>
        <w:gridCol w:w="555"/>
        <w:gridCol w:w="705"/>
        <w:gridCol w:w="570"/>
        <w:gridCol w:w="645"/>
        <w:gridCol w:w="645"/>
        <w:gridCol w:w="615"/>
        <w:gridCol w:w="570"/>
        <w:gridCol w:w="630"/>
        <w:gridCol w:w="600"/>
        <w:gridCol w:w="675"/>
        <w:gridCol w:w="555"/>
        <w:gridCol w:w="690"/>
        <w:gridCol w:w="570"/>
        <w:gridCol w:w="660"/>
      </w:tblGrid>
      <w:tr w:rsidR="00AB04E8" w:rsidTr="00F70A00">
        <w:tc>
          <w:tcPr>
            <w:tcW w:w="14850" w:type="dxa"/>
            <w:gridSpan w:val="21"/>
          </w:tcPr>
          <w:p w:rsidR="00AB04E8" w:rsidRDefault="00AB04E8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Табель посещаемости</w:t>
            </w:r>
          </w:p>
        </w:tc>
      </w:tr>
      <w:tr w:rsidR="00CE76AF" w:rsidTr="000918BF">
        <w:tc>
          <w:tcPr>
            <w:tcW w:w="2475" w:type="dxa"/>
            <w:vMerge w:val="restart"/>
          </w:tcPr>
          <w:p w:rsidR="00AB04E8" w:rsidRDefault="00AB04E8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E76AF" w:rsidTr="000918BF">
        <w:tc>
          <w:tcPr>
            <w:tcW w:w="2475" w:type="dxa"/>
            <w:vMerge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D85F17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D85F17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0918BF">
        <w:tc>
          <w:tcPr>
            <w:tcW w:w="24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DE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6AF" w:rsidRDefault="00CE76AF" w:rsidP="00DE72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75"/>
        <w:gridCol w:w="540"/>
        <w:gridCol w:w="660"/>
        <w:gridCol w:w="615"/>
        <w:gridCol w:w="660"/>
        <w:gridCol w:w="540"/>
        <w:gridCol w:w="675"/>
        <w:gridCol w:w="555"/>
        <w:gridCol w:w="705"/>
        <w:gridCol w:w="570"/>
        <w:gridCol w:w="645"/>
        <w:gridCol w:w="645"/>
        <w:gridCol w:w="615"/>
        <w:gridCol w:w="570"/>
        <w:gridCol w:w="630"/>
        <w:gridCol w:w="600"/>
        <w:gridCol w:w="675"/>
        <w:gridCol w:w="2475"/>
      </w:tblGrid>
      <w:tr w:rsidR="00CE76AF" w:rsidTr="00CE76AF">
        <w:tc>
          <w:tcPr>
            <w:tcW w:w="2475" w:type="dxa"/>
            <w:vMerge w:val="restart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5" w:type="dxa"/>
            <w:gridSpan w:val="4"/>
          </w:tcPr>
          <w:p w:rsidR="00CE76AF" w:rsidRDefault="00CE76AF" w:rsidP="00CE7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5" w:type="dxa"/>
            <w:vMerge w:val="restart"/>
            <w:tcBorders>
              <w:top w:val="nil"/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  <w:vMerge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</w:tcPr>
          <w:p w:rsidR="00CE76AF" w:rsidRDefault="00D85F17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</w:tcPr>
          <w:p w:rsidR="00CE76AF" w:rsidRDefault="00D85F17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E76AF" w:rsidTr="00CE76AF">
        <w:tc>
          <w:tcPr>
            <w:tcW w:w="24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F" w:rsidTr="00CE76AF">
        <w:tc>
          <w:tcPr>
            <w:tcW w:w="24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bottom w:val="nil"/>
              <w:right w:val="nil"/>
            </w:tcBorders>
          </w:tcPr>
          <w:p w:rsidR="00CE76AF" w:rsidRDefault="00CE76AF" w:rsidP="0043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121" w:rsidRPr="00AB3158" w:rsidRDefault="00F61121" w:rsidP="00DE7269">
      <w:pPr>
        <w:rPr>
          <w:rFonts w:ascii="Times New Roman" w:hAnsi="Times New Roman" w:cs="Times New Roman"/>
          <w:sz w:val="24"/>
          <w:szCs w:val="24"/>
        </w:rPr>
      </w:pPr>
    </w:p>
    <w:sectPr w:rsidR="00F61121" w:rsidRPr="00AB3158" w:rsidSect="00AB04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D9" w:rsidRDefault="00E93ED9" w:rsidP="00995334">
      <w:pPr>
        <w:spacing w:after="0" w:line="240" w:lineRule="auto"/>
      </w:pPr>
      <w:r>
        <w:separator/>
      </w:r>
    </w:p>
  </w:endnote>
  <w:endnote w:type="continuationSeparator" w:id="0">
    <w:p w:rsidR="00E93ED9" w:rsidRDefault="00E93ED9" w:rsidP="0099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964084"/>
      <w:docPartObj>
        <w:docPartGallery w:val="Page Numbers (Bottom of Page)"/>
        <w:docPartUnique/>
      </w:docPartObj>
    </w:sdtPr>
    <w:sdtEndPr/>
    <w:sdtContent>
      <w:p w:rsidR="004B523E" w:rsidRDefault="004B52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F17">
          <w:rPr>
            <w:noProof/>
          </w:rPr>
          <w:t>10</w:t>
        </w:r>
        <w:r>
          <w:fldChar w:fldCharType="end"/>
        </w:r>
      </w:p>
    </w:sdtContent>
  </w:sdt>
  <w:p w:rsidR="00995334" w:rsidRDefault="009953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D9" w:rsidRDefault="00E93ED9" w:rsidP="00995334">
      <w:pPr>
        <w:spacing w:after="0" w:line="240" w:lineRule="auto"/>
      </w:pPr>
      <w:r>
        <w:separator/>
      </w:r>
    </w:p>
  </w:footnote>
  <w:footnote w:type="continuationSeparator" w:id="0">
    <w:p w:rsidR="00E93ED9" w:rsidRDefault="00E93ED9" w:rsidP="00995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58"/>
    <w:rsid w:val="000918BF"/>
    <w:rsid w:val="000F3A99"/>
    <w:rsid w:val="002B1F21"/>
    <w:rsid w:val="00402668"/>
    <w:rsid w:val="004B523E"/>
    <w:rsid w:val="005B12B7"/>
    <w:rsid w:val="006B028D"/>
    <w:rsid w:val="007C46AD"/>
    <w:rsid w:val="007F1CB8"/>
    <w:rsid w:val="00995334"/>
    <w:rsid w:val="009A23CC"/>
    <w:rsid w:val="00AB04E8"/>
    <w:rsid w:val="00AB3158"/>
    <w:rsid w:val="00B61BC6"/>
    <w:rsid w:val="00BC43FC"/>
    <w:rsid w:val="00CE76AF"/>
    <w:rsid w:val="00D85F17"/>
    <w:rsid w:val="00DE7269"/>
    <w:rsid w:val="00E93ED9"/>
    <w:rsid w:val="00F46A1C"/>
    <w:rsid w:val="00F6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2E54"/>
  <w15:docId w15:val="{5807FEAB-7FE5-44F7-9E52-9E08BF7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5334"/>
  </w:style>
  <w:style w:type="paragraph" w:styleId="a6">
    <w:name w:val="footer"/>
    <w:basedOn w:val="a"/>
    <w:link w:val="a7"/>
    <w:uiPriority w:val="99"/>
    <w:unhideWhenUsed/>
    <w:rsid w:val="009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5334"/>
  </w:style>
  <w:style w:type="paragraph" w:styleId="a8">
    <w:name w:val="Balloon Text"/>
    <w:basedOn w:val="a"/>
    <w:link w:val="a9"/>
    <w:uiPriority w:val="99"/>
    <w:semiHidden/>
    <w:unhideWhenUsed/>
    <w:rsid w:val="007F1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1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445A-7931-42B5-BEF2-22717F37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Елена</cp:lastModifiedBy>
  <cp:revision>15</cp:revision>
  <cp:lastPrinted>2024-07-08T15:06:00Z</cp:lastPrinted>
  <dcterms:created xsi:type="dcterms:W3CDTF">2024-07-08T09:08:00Z</dcterms:created>
  <dcterms:modified xsi:type="dcterms:W3CDTF">2024-07-08T16:11:00Z</dcterms:modified>
</cp:coreProperties>
</file>